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D7" w:rsidRDefault="00A368E9" w:rsidP="00A368E9">
      <w:pPr>
        <w:spacing w:after="0"/>
      </w:pPr>
      <w:r>
        <w:t>ART FESTIVAL at VIZCAYA WINERY</w:t>
      </w:r>
    </w:p>
    <w:p w:rsidR="00A368E9" w:rsidRPr="007E2AAD" w:rsidRDefault="00A578B7">
      <w:pPr>
        <w:rPr>
          <w:b/>
          <w:sz w:val="36"/>
        </w:rPr>
      </w:pPr>
      <w:r w:rsidRPr="000508F3">
        <w:rPr>
          <w:rFonts w:eastAsia="Times New Roman" w:cs="Arial"/>
          <w:b/>
          <w:noProof/>
          <w:sz w:val="24"/>
          <w:szCs w:val="24"/>
        </w:rPr>
        <mc:AlternateContent>
          <mc:Choice Requires="wps">
            <w:drawing>
              <wp:anchor distT="0" distB="0" distL="114300" distR="114300" simplePos="0" relativeHeight="251659264" behindDoc="1" locked="0" layoutInCell="1" allowOverlap="1" wp14:anchorId="736D4C88" wp14:editId="431DEE40">
                <wp:simplePos x="0" y="0"/>
                <wp:positionH relativeFrom="column">
                  <wp:posOffset>3057525</wp:posOffset>
                </wp:positionH>
                <wp:positionV relativeFrom="paragraph">
                  <wp:posOffset>175260</wp:posOffset>
                </wp:positionV>
                <wp:extent cx="2933065" cy="2171700"/>
                <wp:effectExtent l="0" t="0" r="19685" b="19050"/>
                <wp:wrapTight wrapText="bothSides">
                  <wp:wrapPolygon edited="0">
                    <wp:start x="0" y="0"/>
                    <wp:lineTo x="0" y="21600"/>
                    <wp:lineTo x="21605" y="21600"/>
                    <wp:lineTo x="2160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171700"/>
                        </a:xfrm>
                        <a:prstGeom prst="rect">
                          <a:avLst/>
                        </a:prstGeom>
                        <a:solidFill>
                          <a:srgbClr val="FFFFFF"/>
                        </a:solidFill>
                        <a:ln w="9525">
                          <a:solidFill>
                            <a:srgbClr val="000000"/>
                          </a:solidFill>
                          <a:miter lim="800000"/>
                          <a:headEnd/>
                          <a:tailEnd/>
                        </a:ln>
                      </wps:spPr>
                      <wps:txbx>
                        <w:txbxContent>
                          <w:p w:rsidR="000508F3" w:rsidRPr="001E46F2" w:rsidRDefault="000508F3" w:rsidP="000508F3">
                            <w:pPr>
                              <w:spacing w:after="0"/>
                              <w:jc w:val="center"/>
                              <w:rPr>
                                <w:b/>
                                <w:sz w:val="24"/>
                              </w:rPr>
                            </w:pPr>
                            <w:r w:rsidRPr="001E46F2">
                              <w:rPr>
                                <w:b/>
                                <w:sz w:val="24"/>
                              </w:rPr>
                              <w:t>ART FESTIVAL at Vizcaya Winery</w:t>
                            </w:r>
                          </w:p>
                          <w:p w:rsidR="000508F3" w:rsidRPr="001E46F2" w:rsidRDefault="000508F3" w:rsidP="000508F3">
                            <w:pPr>
                              <w:spacing w:after="0"/>
                              <w:jc w:val="center"/>
                              <w:rPr>
                                <w:b/>
                                <w:sz w:val="24"/>
                              </w:rPr>
                            </w:pPr>
                            <w:r w:rsidRPr="001E46F2">
                              <w:rPr>
                                <w:b/>
                                <w:sz w:val="24"/>
                              </w:rPr>
                              <w:t>Sunday July 30 | 12:00pm – 6:00pm</w:t>
                            </w:r>
                          </w:p>
                          <w:p w:rsidR="000508F3" w:rsidRDefault="000508F3" w:rsidP="000508F3">
                            <w:pPr>
                              <w:spacing w:after="0"/>
                            </w:pPr>
                          </w:p>
                          <w:p w:rsidR="000508F3" w:rsidRDefault="000508F3" w:rsidP="000508F3">
                            <w:pPr>
                              <w:spacing w:after="0"/>
                              <w:jc w:val="center"/>
                            </w:pPr>
                            <w:r>
                              <w:t>Produced by Finer Frames</w:t>
                            </w:r>
                          </w:p>
                          <w:p w:rsidR="000508F3" w:rsidRDefault="000508F3" w:rsidP="000508F3">
                            <w:pPr>
                              <w:spacing w:after="0"/>
                              <w:jc w:val="center"/>
                            </w:pPr>
                            <w:r>
                              <w:t>Application Due: 5:00pm Friday June 16</w:t>
                            </w:r>
                          </w:p>
                          <w:p w:rsidR="000508F3" w:rsidRDefault="000508F3" w:rsidP="000508F3">
                            <w:pPr>
                              <w:spacing w:after="0"/>
                              <w:jc w:val="center"/>
                            </w:pPr>
                            <w:r>
                              <w:t>Booth Space (10’x10’)</w:t>
                            </w:r>
                          </w:p>
                          <w:p w:rsidR="000508F3" w:rsidRDefault="000508F3" w:rsidP="000508F3">
                            <w:pPr>
                              <w:spacing w:after="0"/>
                              <w:jc w:val="center"/>
                            </w:pPr>
                            <w:r>
                              <w:t>Booth Fee: $35</w:t>
                            </w:r>
                          </w:p>
                          <w:p w:rsidR="000508F3" w:rsidRDefault="000508F3" w:rsidP="000508F3">
                            <w:pPr>
                              <w:spacing w:after="0"/>
                            </w:pPr>
                          </w:p>
                          <w:p w:rsidR="00A578B7" w:rsidRDefault="000508F3" w:rsidP="000508F3">
                            <w:pPr>
                              <w:spacing w:after="0"/>
                              <w:jc w:val="center"/>
                            </w:pPr>
                            <w:r>
                              <w:t>Selected artists will be notified</w:t>
                            </w:r>
                            <w:r w:rsidR="00A578B7">
                              <w:t xml:space="preserve"> by email</w:t>
                            </w:r>
                          </w:p>
                          <w:p w:rsidR="000508F3" w:rsidRDefault="000508F3" w:rsidP="000508F3">
                            <w:pPr>
                              <w:spacing w:after="0"/>
                              <w:jc w:val="center"/>
                            </w:pPr>
                            <w:r>
                              <w:t>Booth fees are due by Friday June 23</w:t>
                            </w:r>
                          </w:p>
                          <w:p w:rsidR="000508F3" w:rsidRDefault="000508F3" w:rsidP="000508F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13.8pt;width:230.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yHJg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">
                <v:textbox>
                  <w:txbxContent>
                    <w:p w:rsidR="000508F3" w:rsidRPr="001E46F2" w:rsidRDefault="000508F3" w:rsidP="000508F3">
                      <w:pPr>
                        <w:spacing w:after="0"/>
                        <w:jc w:val="center"/>
                        <w:rPr>
                          <w:b/>
                          <w:sz w:val="24"/>
                        </w:rPr>
                      </w:pPr>
                      <w:r w:rsidRPr="001E46F2">
                        <w:rPr>
                          <w:b/>
                          <w:sz w:val="24"/>
                        </w:rPr>
                        <w:t>ART FESTIVAL at Vizcaya Winery</w:t>
                      </w:r>
                    </w:p>
                    <w:p w:rsidR="000508F3" w:rsidRPr="001E46F2" w:rsidRDefault="000508F3" w:rsidP="000508F3">
                      <w:pPr>
                        <w:spacing w:after="0"/>
                        <w:jc w:val="center"/>
                        <w:rPr>
                          <w:b/>
                          <w:sz w:val="24"/>
                        </w:rPr>
                      </w:pPr>
                      <w:r w:rsidRPr="001E46F2">
                        <w:rPr>
                          <w:b/>
                          <w:sz w:val="24"/>
                        </w:rPr>
                        <w:t>Sunday July 30 | 12:00pm – 6:00pm</w:t>
                      </w:r>
                    </w:p>
                    <w:p w:rsidR="000508F3" w:rsidRDefault="000508F3" w:rsidP="000508F3">
                      <w:pPr>
                        <w:spacing w:after="0"/>
                      </w:pPr>
                    </w:p>
                    <w:p w:rsidR="000508F3" w:rsidRDefault="000508F3" w:rsidP="000508F3">
                      <w:pPr>
                        <w:spacing w:after="0"/>
                        <w:jc w:val="center"/>
                      </w:pPr>
                      <w:r>
                        <w:t>Produced by Finer Frames</w:t>
                      </w:r>
                    </w:p>
                    <w:p w:rsidR="000508F3" w:rsidRDefault="000508F3" w:rsidP="000508F3">
                      <w:pPr>
                        <w:spacing w:after="0"/>
                        <w:jc w:val="center"/>
                      </w:pPr>
                      <w:r>
                        <w:t>Application Due: 5:00pm Friday June 16</w:t>
                      </w:r>
                    </w:p>
                    <w:p w:rsidR="000508F3" w:rsidRDefault="000508F3" w:rsidP="000508F3">
                      <w:pPr>
                        <w:spacing w:after="0"/>
                        <w:jc w:val="center"/>
                      </w:pPr>
                      <w:r>
                        <w:t>Booth Space (10’x10’)</w:t>
                      </w:r>
                    </w:p>
                    <w:p w:rsidR="000508F3" w:rsidRDefault="000508F3" w:rsidP="000508F3">
                      <w:pPr>
                        <w:spacing w:after="0"/>
                        <w:jc w:val="center"/>
                      </w:pPr>
                      <w:r>
                        <w:t>Booth Fee: $35</w:t>
                      </w:r>
                    </w:p>
                    <w:p w:rsidR="000508F3" w:rsidRDefault="000508F3" w:rsidP="000508F3">
                      <w:pPr>
                        <w:spacing w:after="0"/>
                      </w:pPr>
                    </w:p>
                    <w:p w:rsidR="00A578B7" w:rsidRDefault="000508F3" w:rsidP="000508F3">
                      <w:pPr>
                        <w:spacing w:after="0"/>
                        <w:jc w:val="center"/>
                      </w:pPr>
                      <w:r>
                        <w:t>Selected artists will be notified</w:t>
                      </w:r>
                      <w:r w:rsidR="00A578B7">
                        <w:t xml:space="preserve"> by email</w:t>
                      </w:r>
                    </w:p>
                    <w:p w:rsidR="000508F3" w:rsidRDefault="000508F3" w:rsidP="000508F3">
                      <w:pPr>
                        <w:spacing w:after="0"/>
                        <w:jc w:val="center"/>
                      </w:pPr>
                      <w:r>
                        <w:t>Booth fees are due by Friday June 23</w:t>
                      </w:r>
                    </w:p>
                    <w:p w:rsidR="000508F3" w:rsidRDefault="000508F3" w:rsidP="000508F3">
                      <w:pPr>
                        <w:spacing w:after="0"/>
                      </w:pPr>
                    </w:p>
                  </w:txbxContent>
                </v:textbox>
                <w10:wrap type="tight"/>
              </v:shape>
            </w:pict>
          </mc:Fallback>
        </mc:AlternateContent>
      </w:r>
      <w:r w:rsidR="00A368E9" w:rsidRPr="007E2AAD">
        <w:rPr>
          <w:b/>
          <w:sz w:val="36"/>
        </w:rPr>
        <w:t>CALL FOR ARTISTS</w:t>
      </w:r>
    </w:p>
    <w:p w:rsidR="00A368E9" w:rsidRPr="00A578B7" w:rsidRDefault="007E2AAD">
      <w:pPr>
        <w:rPr>
          <w:b/>
        </w:rPr>
      </w:pPr>
      <w:r w:rsidRPr="00A578B7">
        <w:rPr>
          <w:b/>
        </w:rPr>
        <w:t>GENERAL INFORMATION</w:t>
      </w:r>
    </w:p>
    <w:p w:rsidR="008824C2" w:rsidRPr="00A578B7" w:rsidRDefault="008824C2" w:rsidP="007E2AAD">
      <w:pPr>
        <w:spacing w:after="0"/>
        <w:rPr>
          <w:b/>
        </w:rPr>
      </w:pPr>
      <w:r w:rsidRPr="00A578B7">
        <w:rPr>
          <w:b/>
        </w:rPr>
        <w:t xml:space="preserve">LOCATION:  </w:t>
      </w:r>
    </w:p>
    <w:p w:rsidR="008824C2" w:rsidRPr="008824C2" w:rsidRDefault="008824C2" w:rsidP="007E2AAD">
      <w:pPr>
        <w:spacing w:after="0"/>
      </w:pPr>
      <w:r w:rsidRPr="008824C2">
        <w:t>Vizcaya Winery</w:t>
      </w:r>
    </w:p>
    <w:p w:rsidR="008824C2" w:rsidRPr="008824C2" w:rsidRDefault="008824C2" w:rsidP="007E2AAD">
      <w:pPr>
        <w:spacing w:after="0"/>
      </w:pPr>
      <w:r w:rsidRPr="008824C2">
        <w:t xml:space="preserve">8987 S </w:t>
      </w:r>
      <w:proofErr w:type="spellStart"/>
      <w:r w:rsidRPr="008824C2">
        <w:t>Greenhurst</w:t>
      </w:r>
      <w:proofErr w:type="spellEnd"/>
      <w:r w:rsidRPr="008824C2">
        <w:t xml:space="preserve"> Rd.</w:t>
      </w:r>
    </w:p>
    <w:p w:rsidR="008824C2" w:rsidRPr="008824C2" w:rsidRDefault="008824C2" w:rsidP="007E2AAD">
      <w:pPr>
        <w:spacing w:after="0"/>
      </w:pPr>
      <w:r w:rsidRPr="008824C2">
        <w:t>Kuna, Idaho 83634</w:t>
      </w:r>
    </w:p>
    <w:p w:rsidR="007E2AAD" w:rsidRDefault="007E2AAD" w:rsidP="008824C2">
      <w:pPr>
        <w:spacing w:after="0"/>
      </w:pPr>
    </w:p>
    <w:p w:rsidR="008824C2" w:rsidRDefault="008824C2" w:rsidP="008824C2">
      <w:pPr>
        <w:spacing w:after="0"/>
      </w:pPr>
      <w:r w:rsidRPr="008824C2">
        <w:t>Vizcaya Winery, located just 7 miles south of the Ten-Mile/I-84 exit, is owned and operated by Larry and Kay Hansen. </w:t>
      </w:r>
      <w:r>
        <w:t>Booths will be set up in the grass outside the tasting room. It is recommended to bring shade tents that are weighted down.</w:t>
      </w:r>
      <w:r w:rsidR="008A7950">
        <w:t xml:space="preserve"> Show goes on rain or shine.</w:t>
      </w:r>
      <w:r w:rsidR="007E2AAD">
        <w:t xml:space="preserve"> There is room for 25 artist booths at 10’ by 10’. No power is available. Booth fee is $35. No commissions will be taken.</w:t>
      </w:r>
    </w:p>
    <w:p w:rsidR="008824C2" w:rsidRDefault="008824C2" w:rsidP="008824C2">
      <w:pPr>
        <w:spacing w:after="0"/>
      </w:pPr>
    </w:p>
    <w:p w:rsidR="008824C2" w:rsidRDefault="008824C2" w:rsidP="008824C2">
      <w:pPr>
        <w:spacing w:after="0"/>
      </w:pPr>
      <w:r w:rsidRPr="0015498D">
        <w:rPr>
          <w:b/>
        </w:rPr>
        <w:t>ELIGIBILITY:</w:t>
      </w:r>
      <w:r w:rsidR="0015498D">
        <w:rPr>
          <w:b/>
        </w:rPr>
        <w:t xml:space="preserve"> </w:t>
      </w:r>
      <w:r>
        <w:t>Exhibited work must be the origi</w:t>
      </w:r>
      <w:r w:rsidR="007E2AAD">
        <w:t>nal creating of the applicant</w:t>
      </w:r>
      <w:r>
        <w:t xml:space="preserve">.  The artwork displayed must be similar in type and style to the digital images submitted.  </w:t>
      </w:r>
      <w:r w:rsidR="002C6531">
        <w:t xml:space="preserve">Original art must occupy 60% of the applicant’s booth space. </w:t>
      </w:r>
    </w:p>
    <w:p w:rsidR="002C6531" w:rsidRDefault="002C6531" w:rsidP="008824C2">
      <w:pPr>
        <w:spacing w:after="0"/>
      </w:pPr>
    </w:p>
    <w:p w:rsidR="002C6531" w:rsidRPr="0015498D" w:rsidRDefault="002C6531" w:rsidP="008824C2">
      <w:pPr>
        <w:spacing w:after="0"/>
        <w:rPr>
          <w:b/>
        </w:rPr>
      </w:pPr>
      <w:r w:rsidRPr="0015498D">
        <w:rPr>
          <w:b/>
        </w:rPr>
        <w:t>IDAHO SALES PERMIT</w:t>
      </w:r>
    </w:p>
    <w:p w:rsidR="002C6531" w:rsidRPr="008824C2" w:rsidRDefault="002C6531" w:rsidP="008824C2">
      <w:pPr>
        <w:spacing w:after="0"/>
      </w:pPr>
      <w:r>
        <w:t>Artis</w:t>
      </w:r>
      <w:r w:rsidR="007E2AAD">
        <w:t>ts</w:t>
      </w:r>
      <w:r>
        <w:t xml:space="preserve"> are responsible for obtaining a valid Idaho Resale Permit, including out of state artists. PLEASE ATTACH A COPY WITH YOUR APPLICATION.  </w:t>
      </w:r>
      <w:r w:rsidR="00A578B7">
        <w:t xml:space="preserve">Temporary permits will be available on site the day of the Festival. </w:t>
      </w:r>
      <w:r>
        <w:t xml:space="preserve">Visit </w:t>
      </w:r>
      <w:hyperlink r:id="rId6" w:history="1">
        <w:r w:rsidRPr="00B8724B">
          <w:rPr>
            <w:rStyle w:val="Hyperlink"/>
          </w:rPr>
          <w:t>https://tax.idaho.gov</w:t>
        </w:r>
      </w:hyperlink>
      <w:r>
        <w:t xml:space="preserve"> </w:t>
      </w:r>
      <w:r w:rsidR="00162AAD">
        <w:t>for more details.</w:t>
      </w:r>
    </w:p>
    <w:p w:rsidR="00A578B7" w:rsidRDefault="00A578B7" w:rsidP="007E2AAD">
      <w:pPr>
        <w:spacing w:after="0"/>
        <w:rPr>
          <w:b/>
        </w:rPr>
      </w:pPr>
    </w:p>
    <w:p w:rsidR="0084541C" w:rsidRPr="0015498D" w:rsidRDefault="0084541C" w:rsidP="007E2AAD">
      <w:pPr>
        <w:spacing w:after="0"/>
        <w:rPr>
          <w:b/>
        </w:rPr>
      </w:pPr>
      <w:r w:rsidRPr="0015498D">
        <w:rPr>
          <w:b/>
        </w:rPr>
        <w:t>DATES &amp; DEADLINES</w:t>
      </w:r>
    </w:p>
    <w:p w:rsidR="0084541C" w:rsidRDefault="0084541C" w:rsidP="007E2AAD">
      <w:pPr>
        <w:spacing w:after="0"/>
      </w:pPr>
      <w:r>
        <w:t>Application Deadline: Friday June 16, 2017</w:t>
      </w:r>
    </w:p>
    <w:p w:rsidR="0084541C" w:rsidRDefault="0084541C" w:rsidP="007E2AAD">
      <w:pPr>
        <w:spacing w:after="0"/>
      </w:pPr>
      <w:r>
        <w:t>Refund Deadline: Saturday July 1,</w:t>
      </w:r>
      <w:r w:rsidR="00851598">
        <w:t xml:space="preserve"> </w:t>
      </w:r>
      <w:r>
        <w:t>2017</w:t>
      </w:r>
      <w:bookmarkStart w:id="0" w:name="_GoBack"/>
      <w:bookmarkEnd w:id="0"/>
    </w:p>
    <w:p w:rsidR="008A7950" w:rsidRDefault="008A7950" w:rsidP="007E2AAD">
      <w:pPr>
        <w:spacing w:after="0"/>
      </w:pPr>
      <w:r>
        <w:t xml:space="preserve">Exhibitors may withdraw up until July 1, and receive a full refund. </w:t>
      </w:r>
    </w:p>
    <w:p w:rsidR="008A7950" w:rsidRDefault="008A7950" w:rsidP="008A7950">
      <w:pPr>
        <w:spacing w:after="0"/>
      </w:pPr>
    </w:p>
    <w:p w:rsidR="008A7950" w:rsidRDefault="00851598" w:rsidP="008A7950">
      <w:pPr>
        <w:spacing w:after="0"/>
      </w:pPr>
      <w:r w:rsidRPr="0015498D">
        <w:rPr>
          <w:b/>
        </w:rPr>
        <w:t>EVENT HOURS</w:t>
      </w:r>
      <w:r w:rsidR="008A7950" w:rsidRPr="0015498D">
        <w:rPr>
          <w:b/>
        </w:rPr>
        <w:t>:</w:t>
      </w:r>
      <w:r w:rsidR="008A7950">
        <w:t xml:space="preserve"> 12:00pm – 6:00pm</w:t>
      </w:r>
    </w:p>
    <w:p w:rsidR="00851598" w:rsidRDefault="00851598" w:rsidP="008A7950">
      <w:pPr>
        <w:spacing w:after="0"/>
      </w:pPr>
    </w:p>
    <w:p w:rsidR="00851598" w:rsidRPr="0015498D" w:rsidRDefault="00851598" w:rsidP="008A7950">
      <w:pPr>
        <w:spacing w:after="0"/>
        <w:rPr>
          <w:b/>
        </w:rPr>
      </w:pPr>
      <w:r w:rsidRPr="0015498D">
        <w:rPr>
          <w:b/>
        </w:rPr>
        <w:t>APPLICATION PROCESS</w:t>
      </w:r>
    </w:p>
    <w:p w:rsidR="00851598" w:rsidRDefault="00A578B7" w:rsidP="008A7950">
      <w:pPr>
        <w:spacing w:after="0"/>
      </w:pPr>
      <w:r>
        <w:rPr>
          <w:noProof/>
        </w:rPr>
        <w:drawing>
          <wp:anchor distT="0" distB="0" distL="114300" distR="114300" simplePos="0" relativeHeight="251660288" behindDoc="0" locked="0" layoutInCell="1" allowOverlap="1" wp14:anchorId="36483817" wp14:editId="0B9C9763">
            <wp:simplePos x="0" y="0"/>
            <wp:positionH relativeFrom="column">
              <wp:posOffset>4695825</wp:posOffset>
            </wp:positionH>
            <wp:positionV relativeFrom="paragraph">
              <wp:posOffset>127635</wp:posOffset>
            </wp:positionV>
            <wp:extent cx="1243965"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895985"/>
                    </a:xfrm>
                    <a:prstGeom prst="rect">
                      <a:avLst/>
                    </a:prstGeom>
                    <a:noFill/>
                  </pic:spPr>
                </pic:pic>
              </a:graphicData>
            </a:graphic>
            <wp14:sizeRelH relativeFrom="page">
              <wp14:pctWidth>0</wp14:pctWidth>
            </wp14:sizeRelH>
            <wp14:sizeRelV relativeFrom="page">
              <wp14:pctHeight>0</wp14:pctHeight>
            </wp14:sizeRelV>
          </wp:anchor>
        </w:drawing>
      </w:r>
      <w:r w:rsidR="00851598">
        <w:t>Choose the category</w:t>
      </w:r>
      <w:r w:rsidR="000508F3">
        <w:t xml:space="preserve"> on the Registration Form</w:t>
      </w:r>
      <w:r w:rsidR="00851598">
        <w:t xml:space="preserve"> that best defines your work. </w:t>
      </w:r>
    </w:p>
    <w:p w:rsidR="00851598" w:rsidRDefault="00A578B7" w:rsidP="008A7950">
      <w:pPr>
        <w:spacing w:after="0"/>
      </w:pPr>
      <w:r>
        <w:t>Please complete this c</w:t>
      </w:r>
      <w:r w:rsidR="00851598">
        <w:t>heck List:</w:t>
      </w:r>
    </w:p>
    <w:p w:rsidR="00851598" w:rsidRDefault="00851598" w:rsidP="00A578B7">
      <w:pPr>
        <w:pStyle w:val="ListParagraph"/>
        <w:numPr>
          <w:ilvl w:val="0"/>
          <w:numId w:val="2"/>
        </w:numPr>
        <w:spacing w:after="0"/>
      </w:pPr>
      <w:r>
        <w:t>Application Form</w:t>
      </w:r>
    </w:p>
    <w:p w:rsidR="00851598" w:rsidRDefault="00851598" w:rsidP="00A578B7">
      <w:pPr>
        <w:pStyle w:val="ListParagraph"/>
        <w:numPr>
          <w:ilvl w:val="0"/>
          <w:numId w:val="2"/>
        </w:numPr>
        <w:spacing w:after="0"/>
      </w:pPr>
      <w:r>
        <w:t>Signed Liability release</w:t>
      </w:r>
    </w:p>
    <w:p w:rsidR="00851598" w:rsidRDefault="00851598" w:rsidP="00A578B7">
      <w:pPr>
        <w:pStyle w:val="ListParagraph"/>
        <w:numPr>
          <w:ilvl w:val="0"/>
          <w:numId w:val="2"/>
        </w:numPr>
        <w:spacing w:after="0"/>
      </w:pPr>
      <w:r>
        <w:t xml:space="preserve">4 digital images of </w:t>
      </w:r>
      <w:r w:rsidR="00A578B7">
        <w:t xml:space="preserve">your </w:t>
      </w:r>
      <w:r>
        <w:t>work and 1 additional image of booth display</w:t>
      </w:r>
    </w:p>
    <w:p w:rsidR="00851598" w:rsidRDefault="00851598" w:rsidP="00A578B7">
      <w:pPr>
        <w:pStyle w:val="ListParagraph"/>
        <w:numPr>
          <w:ilvl w:val="0"/>
          <w:numId w:val="2"/>
        </w:numPr>
        <w:spacing w:after="0"/>
      </w:pPr>
      <w:r>
        <w:t>Copy of Idaho Sales Permit</w:t>
      </w:r>
    </w:p>
    <w:p w:rsidR="000508F3" w:rsidRDefault="000508F3" w:rsidP="008A7950">
      <w:pPr>
        <w:spacing w:after="0"/>
      </w:pPr>
      <w:r>
        <w:t xml:space="preserve">Apply by email to </w:t>
      </w:r>
      <w:hyperlink r:id="rId8" w:history="1">
        <w:r w:rsidRPr="00B8724B">
          <w:rPr>
            <w:rStyle w:val="Hyperlink"/>
          </w:rPr>
          <w:t>gallery@finerframes.com</w:t>
        </w:r>
      </w:hyperlink>
      <w:r>
        <w:t xml:space="preserve"> or by mail</w:t>
      </w:r>
      <w:r w:rsidR="00A578B7">
        <w:t xml:space="preserve"> to 164 E State Street, Eagle ID 83616</w:t>
      </w:r>
    </w:p>
    <w:p w:rsidR="00851598" w:rsidRDefault="00851598" w:rsidP="008A7950">
      <w:pPr>
        <w:spacing w:after="0"/>
      </w:pPr>
      <w:r>
        <w:t xml:space="preserve">Notifications will be by email. </w:t>
      </w:r>
    </w:p>
    <w:p w:rsidR="00851598" w:rsidRDefault="00851598" w:rsidP="008A7950">
      <w:pPr>
        <w:spacing w:after="0"/>
      </w:pPr>
      <w:r>
        <w:t>A $35 booth fee will be required upon acceptance.</w:t>
      </w:r>
    </w:p>
    <w:p w:rsidR="00851598" w:rsidRDefault="00851598" w:rsidP="008A7950">
      <w:pPr>
        <w:spacing w:after="0"/>
      </w:pPr>
    </w:p>
    <w:p w:rsidR="00851598" w:rsidRDefault="007E2AAD" w:rsidP="008A7950">
      <w:pPr>
        <w:spacing w:after="0"/>
      </w:pPr>
      <w:r w:rsidRPr="0015498D">
        <w:rPr>
          <w:b/>
        </w:rPr>
        <w:t>CANCELLATION:</w:t>
      </w:r>
      <w:r>
        <w:t xml:space="preserve"> If weather, acts of nature, or other circumstances beyond the control of Finer Frames causes the event to be cancelled, participation fees will not be returned. Finer Frames cannot be held liable by exhibitors for the failure of the event to take place.</w:t>
      </w:r>
    </w:p>
    <w:sectPr w:rsidR="00851598" w:rsidSect="00A578B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342F"/>
    <w:multiLevelType w:val="hybridMultilevel"/>
    <w:tmpl w:val="3A4620D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F165B"/>
    <w:multiLevelType w:val="hybridMultilevel"/>
    <w:tmpl w:val="905E0D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9"/>
    <w:rsid w:val="000508F3"/>
    <w:rsid w:val="000767F9"/>
    <w:rsid w:val="0015498D"/>
    <w:rsid w:val="00162AAD"/>
    <w:rsid w:val="00176F87"/>
    <w:rsid w:val="002034FB"/>
    <w:rsid w:val="002C6531"/>
    <w:rsid w:val="002E75D7"/>
    <w:rsid w:val="00427FA5"/>
    <w:rsid w:val="00453964"/>
    <w:rsid w:val="0046397F"/>
    <w:rsid w:val="0050480B"/>
    <w:rsid w:val="0051630B"/>
    <w:rsid w:val="00584AFA"/>
    <w:rsid w:val="0064006E"/>
    <w:rsid w:val="00717483"/>
    <w:rsid w:val="007D32C3"/>
    <w:rsid w:val="007E2AAD"/>
    <w:rsid w:val="0084541C"/>
    <w:rsid w:val="00851598"/>
    <w:rsid w:val="008824C2"/>
    <w:rsid w:val="008A7950"/>
    <w:rsid w:val="009E3D03"/>
    <w:rsid w:val="00A368E9"/>
    <w:rsid w:val="00A578B7"/>
    <w:rsid w:val="00CE0CD0"/>
    <w:rsid w:val="00EC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4C2"/>
    <w:rPr>
      <w:color w:val="0000FF" w:themeColor="hyperlink"/>
      <w:u w:val="single"/>
    </w:rPr>
  </w:style>
  <w:style w:type="paragraph" w:styleId="ListParagraph">
    <w:name w:val="List Paragraph"/>
    <w:basedOn w:val="Normal"/>
    <w:uiPriority w:val="34"/>
    <w:qFormat/>
    <w:rsid w:val="007E2AAD"/>
    <w:pPr>
      <w:ind w:left="720"/>
      <w:contextualSpacing/>
    </w:pPr>
  </w:style>
  <w:style w:type="paragraph" w:styleId="BalloonText">
    <w:name w:val="Balloon Text"/>
    <w:basedOn w:val="Normal"/>
    <w:link w:val="BalloonTextChar"/>
    <w:uiPriority w:val="99"/>
    <w:semiHidden/>
    <w:unhideWhenUsed/>
    <w:rsid w:val="007E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4C2"/>
    <w:rPr>
      <w:color w:val="0000FF" w:themeColor="hyperlink"/>
      <w:u w:val="single"/>
    </w:rPr>
  </w:style>
  <w:style w:type="paragraph" w:styleId="ListParagraph">
    <w:name w:val="List Paragraph"/>
    <w:basedOn w:val="Normal"/>
    <w:uiPriority w:val="34"/>
    <w:qFormat/>
    <w:rsid w:val="007E2AAD"/>
    <w:pPr>
      <w:ind w:left="720"/>
      <w:contextualSpacing/>
    </w:pPr>
  </w:style>
  <w:style w:type="paragraph" w:styleId="BalloonText">
    <w:name w:val="Balloon Text"/>
    <w:basedOn w:val="Normal"/>
    <w:link w:val="BalloonTextChar"/>
    <w:uiPriority w:val="99"/>
    <w:semiHidden/>
    <w:unhideWhenUsed/>
    <w:rsid w:val="007E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657">
      <w:bodyDiv w:val="1"/>
      <w:marLeft w:val="0"/>
      <w:marRight w:val="0"/>
      <w:marTop w:val="0"/>
      <w:marBottom w:val="0"/>
      <w:divBdr>
        <w:top w:val="none" w:sz="0" w:space="0" w:color="auto"/>
        <w:left w:val="none" w:sz="0" w:space="0" w:color="auto"/>
        <w:bottom w:val="none" w:sz="0" w:space="0" w:color="auto"/>
        <w:right w:val="none" w:sz="0" w:space="0" w:color="auto"/>
      </w:divBdr>
    </w:div>
    <w:div w:id="1432049670">
      <w:bodyDiv w:val="1"/>
      <w:marLeft w:val="0"/>
      <w:marRight w:val="0"/>
      <w:marTop w:val="0"/>
      <w:marBottom w:val="0"/>
      <w:divBdr>
        <w:top w:val="none" w:sz="0" w:space="0" w:color="auto"/>
        <w:left w:val="none" w:sz="0" w:space="0" w:color="auto"/>
        <w:bottom w:val="none" w:sz="0" w:space="0" w:color="auto"/>
        <w:right w:val="none" w:sz="0" w:space="0" w:color="auto"/>
      </w:divBdr>
    </w:div>
    <w:div w:id="19350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finerframes.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idaho.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Finer Frames</dc:creator>
  <cp:lastModifiedBy>Finer Frames</cp:lastModifiedBy>
  <cp:revision>1</cp:revision>
  <cp:lastPrinted>2017-04-06T20:42:00Z</cp:lastPrinted>
  <dcterms:created xsi:type="dcterms:W3CDTF">2017-04-06T15:43:00Z</dcterms:created>
  <dcterms:modified xsi:type="dcterms:W3CDTF">2017-04-06T20:44:00Z</dcterms:modified>
</cp:coreProperties>
</file>